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980cf1" w14:textId="38980cf1">
      <w:pPr>
        <w15:collapsed w:val="false"/>
      </w:pPr>
      <w:r>
        <w:t xml:space="preserve">image name: 114-B-9_001.tif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ď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ř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ř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114-B-9_002.tif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114-B-9_003.tif</w:t>
        <w:br/>
      </w:r>
      <w:r>
        <w:t xml:space="preserve">original page number: 3</w:t>
        <w:br/>
      </w:r>
    </w:p>
    <w:p>
      <w:r>
        <w:rPr/>
        <w:t xml:space="preserve">(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в</w:t>
      </w:r>
      <w:r>
        <w:rPr/>
        <w:t xml:space="preserve">с</w:t>
      </w:r>
      <w:r>
        <w:rPr/>
        <w:t xml:space="preserve">е</w:t>
      </w:r>
      <w:r>
        <w:rPr/>
        <w:t xml:space="preserve">х</w:t>
      </w:r>
      <w:r>
        <w:rPr/>
        <w:t xml:space="preserve"> </w:t>
      </w:r>
      <w:r>
        <w:rPr/>
        <w:t xml:space="preserve">у</w:t>
      </w:r>
      <w:r>
        <w:rPr/>
        <w:t xml:space="preserve">с</w:t>
      </w:r>
      <w:r>
        <w:rPr/>
        <w:t xml:space="preserve">л</w:t>
      </w:r>
      <w:r>
        <w:rPr/>
        <w:t xml:space="preserve">о</w:t>
      </w:r>
      <w:r>
        <w:rPr/>
        <w:t xml:space="preserve">в</w:t>
      </w:r>
      <w:r>
        <w:rPr/>
        <w:t xml:space="preserve">н</w:t>
      </w:r>
      <w:r>
        <w:rPr/>
        <w:t xml:space="preserve">о</w:t>
      </w:r>
      <w:r>
        <w:rPr/>
        <w:t xml:space="preserve">)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3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)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2</w:t>
      </w:r>
      <w:r>
        <w:rPr/>
        <w:t xml:space="preserve">3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t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)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[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]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114-B-9_004.tif</w:t>
        <w:br/>
      </w:r>
      <w:r>
        <w:t xml:space="preserve">original page number: 4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f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ů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114-B-9_005.tif</w:t>
        <w:br/>
      </w:r>
      <w:r>
        <w:t xml:space="preserve">original page number: 5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ř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