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0bb6e3" w14:textId="330bb6e3">
      <w:pPr>
        <w15:collapsed w:val="false"/>
      </w:pPr>
      <w:r>
        <w:t xml:space="preserve">image name: page0440.tif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4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[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]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[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]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ß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w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page0441.tif</w:t>
        <w:br/>
      </w:r>
      <w:r>
        <w:t xml:space="preserve">original page number: 2</w:t>
        <w:br/>
      </w:r>
    </w:p>
    <w:p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page0442.tif</w:t>
        <w:br/>
      </w:r>
      <w:r>
        <w:t xml:space="preserve">original page number: 3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page0443.tif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page0444.tif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XE"unclear:ä"</w:instrText>
        <w:fldChar w:fldCharType="separate"/>
      </w:r>
      <w:r/>
      <w:r>
        <w:fldChar w:fldCharType="end"/>
      </w:r>
      <w:r>
        <w:rPr/>
        <w:t xml:space="preserve">w</w:t>
      </w:r>
      <w:r>
        <w:t>[</w:t>
      </w:r>
      <w:r>
        <w:rPr/>
        <w:t xml:space="preserve">ä</w:t>
      </w:r>
      <w:r>
        <w:t>]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-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XE"unclear:Kozí"</w:instrText>
        <w:fldChar w:fldCharType="separate"/>
      </w:r>
      <w:r/>
      <w:r>
        <w:fldChar w:fldCharType="end"/>
      </w:r>
      <w:r>
        <w:rPr/>
        <w:t xml:space="preserve">w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t>]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XE"unclear:á"</w:instrText>
        <w:fldChar w:fldCharType="separate"/>
      </w:r>
      <w:r/>
      <w:r>
        <w:fldChar w:fldCharType="end"/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t>[</w:t>
      </w:r>
      <w:r>
        <w:rPr/>
        <w:t xml:space="preserve">á</w:t>
      </w:r>
      <w:r>
        <w:t>]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page0445.tif</w:t>
        <w:br/>
      </w:r>
      <w:r>
        <w:t xml:space="preserve">original page number: 6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5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page0446.tif</w:t>
        <w:br/>
      </w:r>
      <w:r>
        <w:t xml:space="preserve">original page number: 7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?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page0448.tif</w:t>
        <w:br/>
      </w:r>
      <w:r>
        <w:t xml:space="preserve">original page number: 8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XE"comment:Mikulaš"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>
          <w:rStyle w:val="FootnoteReference"/>
        </w:rPr>
        <w:footnoteReference w:id="0"/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í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page0449.tif</w:t>
        <w:br/>
      </w:r>
      <w:r>
        <w:t xml:space="preserve">original page number: 9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page0450.tif</w:t>
        <w:br/>
      </w:r>
      <w:r>
        <w:t xml:space="preserve">original page number: 10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fldChar w:fldCharType="begin"/>
        <w:instrText xml:space="preserve">XE"comment:Gänserndorfe"</w:instrText>
        <w:fldChar w:fldCharType="separate"/>
      </w:r>
      <w:r/>
      <w:r>
        <w:fldChar w:fldCharType="end"/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>
          <w:rStyle w:val="FootnoteReference"/>
        </w:rPr>
        <w:footnoteReference w:id="1"/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page0451.tif</w:t>
        <w:br/>
      </w:r>
      <w:r>
        <w:t xml:space="preserve">original page number: 11</w:t>
        <w:br/>
      </w:r>
    </w:p>
    <w:p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page0454.tif</w:t>
        <w:br/>
      </w:r>
      <w:r>
        <w:t xml:space="preserve">original page number: 12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page0455.tif</w:t>
        <w:br/>
      </w:r>
      <w:r>
        <w:t xml:space="preserve">original page number: 13</w:t>
        <w:br/>
      </w:r>
    </w:p>
    <w:p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XE"comment:náslowami"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>
          <w:rStyle w:val="FootnoteReference"/>
        </w:rPr>
        <w:footnoteReference w:id="2"/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í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ď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XE"comment:Zekely"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>
          <w:rStyle w:val="FootnoteReference"/>
        </w:rPr>
        <w:footnoteReference w:id="3"/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page0456.tif</w:t>
        <w:br/>
      </w:r>
      <w:r>
        <w:t xml:space="preserve">original page number: 14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page0458.tif</w:t>
        <w:br/>
      </w:r>
      <w:r>
        <w:t xml:space="preserve">original page number: 15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page0460.tif</w:t>
        <w:br/>
      </w:r>
      <w:r>
        <w:t xml:space="preserve">original page number: 16</w:t>
        <w:br/>
      </w:r>
    </w:p>
    <w:p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ű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ű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"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fldChar w:fldCharType="begin"/>
        <w:instrText xml:space="preserve">XE"comment:Krabbe"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>
          <w:rStyle w:val="FootnoteReference"/>
        </w:rPr>
        <w:footnoteReference w:id="4"/>
      </w:r>
      <w:r>
        <w:rPr/>
        <w:t xml:space="preserve">-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fldChar w:fldCharType="begin"/>
        <w:instrText xml:space="preserve">XE"comment:Dr. Kliefothowi"</w:instrText>
        <w:fldChar w:fldCharType="separate"/>
      </w:r>
      <w:r/>
      <w:r>
        <w:fldChar w:fldCharType="end"/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>
          <w:rStyle w:val="FootnoteReference"/>
        </w:rPr>
        <w:footnoteReference w:id="5"/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page0461.tif</w:t>
        <w:br/>
      </w:r>
      <w:r>
        <w:t xml:space="preserve">original page number: 17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č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ř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ó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page0462.tif</w:t>
        <w:br/>
      </w:r>
      <w:r>
        <w:t xml:space="preserve">original page number: 18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"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možno Dohnány (umrel 2. júna 1852)</w:t>
      </w:r>
    </w:p>
  </w:footnote>
  <w:footnote w:id="1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mesto v Dolnom Rakúsku</w:t>
      </w:r>
    </w:p>
  </w:footnote>
  <w:footnote w:id="2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zast. nadpis, titul</w:t>
      </w:r>
    </w:p>
  </w:footnote>
  <w:footnote w:id="3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direktor Fr. Zekely</w:t>
      </w:r>
    </w:p>
  </w:footnote>
  <w:footnote w:id="4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Otto Krabbe (1805 - 1873), prof. teológie na Univerzite v Roztoku, na teologickej fakulte (1840 - 1873)</w:t>
      </w:r>
    </w:p>
  </w:footnote>
  <w:footnote w:id="5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Theodor Friedrich Dethlof Kliefoth (1810 - 1895), nem. ev. teológ, cirkevný reformátor, stúpenec neoluteranizmu v severnom Nemecku a teológ meklenburských cirkevných dejín.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